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E24" w:rsidRPr="00101598" w:rsidRDefault="00101598" w:rsidP="001015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01598">
        <w:rPr>
          <w:rFonts w:ascii="Times New Roman" w:hAnsi="Times New Roman" w:cs="Times New Roman"/>
          <w:b/>
          <w:sz w:val="24"/>
          <w:szCs w:val="24"/>
        </w:rPr>
        <w:t>РЕКВИЗИТЫ ЧОУДПО «Кадр-Информ»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101598" w:rsidTr="00101598">
        <w:tc>
          <w:tcPr>
            <w:tcW w:w="2547" w:type="dxa"/>
          </w:tcPr>
          <w:p w:rsidR="00101598" w:rsidRPr="00905683" w:rsidRDefault="00101598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6798" w:type="dxa"/>
          </w:tcPr>
          <w:p w:rsidR="00101598" w:rsidRDefault="00101598" w:rsidP="00FD1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</w:t>
            </w:r>
            <w:r w:rsidR="00FD118F">
              <w:rPr>
                <w:rFonts w:ascii="Times New Roman" w:hAnsi="Times New Roman" w:cs="Times New Roman"/>
                <w:sz w:val="24"/>
                <w:szCs w:val="24"/>
              </w:rPr>
              <w:t>КАДР-ИНФОРМ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1598" w:rsidTr="00101598">
        <w:tc>
          <w:tcPr>
            <w:tcW w:w="2547" w:type="dxa"/>
          </w:tcPr>
          <w:p w:rsidR="00101598" w:rsidRPr="00905683" w:rsidRDefault="00101598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798" w:type="dxa"/>
          </w:tcPr>
          <w:p w:rsidR="00101598" w:rsidRDefault="00101598" w:rsidP="00FD11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ЧОУДПО «</w:t>
            </w:r>
            <w:r w:rsidR="00FD118F">
              <w:rPr>
                <w:rFonts w:ascii="Times New Roman" w:hAnsi="Times New Roman" w:cs="Times New Roman"/>
                <w:sz w:val="24"/>
                <w:szCs w:val="24"/>
              </w:rPr>
              <w:t>КАДР-ИНФОРМ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1598" w:rsidTr="00101598">
        <w:tc>
          <w:tcPr>
            <w:tcW w:w="2547" w:type="dxa"/>
          </w:tcPr>
          <w:p w:rsidR="00101598" w:rsidRPr="00905683" w:rsidRDefault="00101598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6798" w:type="dxa"/>
          </w:tcPr>
          <w:p w:rsidR="00101598" w:rsidRDefault="00101598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Трясцин Александр Витальевич</w:t>
            </w:r>
          </w:p>
        </w:tc>
      </w:tr>
      <w:tr w:rsidR="00101598" w:rsidTr="00101598">
        <w:tc>
          <w:tcPr>
            <w:tcW w:w="2547" w:type="dxa"/>
          </w:tcPr>
          <w:p w:rsidR="00101598" w:rsidRPr="00905683" w:rsidRDefault="00101598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Действует на основании</w:t>
            </w:r>
          </w:p>
        </w:tc>
        <w:tc>
          <w:tcPr>
            <w:tcW w:w="6798" w:type="dxa"/>
          </w:tcPr>
          <w:p w:rsidR="00101598" w:rsidRDefault="00101598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Устава</w:t>
            </w:r>
          </w:p>
        </w:tc>
      </w:tr>
      <w:tr w:rsidR="00101598" w:rsidTr="00101598">
        <w:tc>
          <w:tcPr>
            <w:tcW w:w="2547" w:type="dxa"/>
          </w:tcPr>
          <w:p w:rsidR="00101598" w:rsidRPr="00905683" w:rsidRDefault="00101598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798" w:type="dxa"/>
          </w:tcPr>
          <w:p w:rsidR="00101598" w:rsidRDefault="00101598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614045, Пермский край, г. Пермь ул. Пушкина, дом 109</w:t>
            </w:r>
          </w:p>
        </w:tc>
      </w:tr>
      <w:tr w:rsidR="00101598" w:rsidTr="00101598">
        <w:tc>
          <w:tcPr>
            <w:tcW w:w="2547" w:type="dxa"/>
          </w:tcPr>
          <w:p w:rsidR="00101598" w:rsidRPr="00905683" w:rsidRDefault="00101598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6798" w:type="dxa"/>
          </w:tcPr>
          <w:p w:rsidR="00101598" w:rsidRDefault="00101598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614045, Пермский край, г. Пермь ул. Пушкина, дом 109</w:t>
            </w:r>
          </w:p>
        </w:tc>
      </w:tr>
      <w:tr w:rsidR="00101598" w:rsidTr="00101598">
        <w:tc>
          <w:tcPr>
            <w:tcW w:w="2547" w:type="dxa"/>
          </w:tcPr>
          <w:p w:rsidR="00101598" w:rsidRPr="00905683" w:rsidRDefault="00101598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 </w:t>
            </w:r>
          </w:p>
        </w:tc>
        <w:tc>
          <w:tcPr>
            <w:tcW w:w="6798" w:type="dxa"/>
          </w:tcPr>
          <w:p w:rsidR="00101598" w:rsidRDefault="00101598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5903995349</w:t>
            </w:r>
          </w:p>
        </w:tc>
      </w:tr>
      <w:tr w:rsidR="00101598" w:rsidTr="00101598">
        <w:tc>
          <w:tcPr>
            <w:tcW w:w="2547" w:type="dxa"/>
          </w:tcPr>
          <w:p w:rsidR="00101598" w:rsidRPr="00905683" w:rsidRDefault="00101598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КПП </w:t>
            </w:r>
          </w:p>
        </w:tc>
        <w:tc>
          <w:tcPr>
            <w:tcW w:w="6798" w:type="dxa"/>
          </w:tcPr>
          <w:p w:rsidR="00101598" w:rsidRDefault="00101598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590201001</w:t>
            </w:r>
          </w:p>
        </w:tc>
      </w:tr>
      <w:tr w:rsidR="00101598" w:rsidTr="00101598">
        <w:tc>
          <w:tcPr>
            <w:tcW w:w="2547" w:type="dxa"/>
          </w:tcPr>
          <w:p w:rsidR="00101598" w:rsidRPr="00905683" w:rsidRDefault="00101598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6798" w:type="dxa"/>
          </w:tcPr>
          <w:p w:rsidR="00101598" w:rsidRDefault="00101598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1145958003950 от 11.02.2014</w:t>
            </w:r>
          </w:p>
        </w:tc>
      </w:tr>
      <w:tr w:rsidR="00101598" w:rsidTr="00101598">
        <w:tc>
          <w:tcPr>
            <w:tcW w:w="2547" w:type="dxa"/>
          </w:tcPr>
          <w:p w:rsidR="00101598" w:rsidRPr="00905683" w:rsidRDefault="00101598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6798" w:type="dxa"/>
          </w:tcPr>
          <w:p w:rsidR="00101598" w:rsidRDefault="00101598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24084007</w:t>
            </w:r>
          </w:p>
        </w:tc>
      </w:tr>
      <w:tr w:rsidR="00101598" w:rsidTr="00101598">
        <w:tc>
          <w:tcPr>
            <w:tcW w:w="2547" w:type="dxa"/>
          </w:tcPr>
          <w:p w:rsidR="00101598" w:rsidRPr="00905683" w:rsidRDefault="00101598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ОКАТО</w:t>
            </w:r>
          </w:p>
        </w:tc>
        <w:tc>
          <w:tcPr>
            <w:tcW w:w="6798" w:type="dxa"/>
          </w:tcPr>
          <w:p w:rsidR="00101598" w:rsidRDefault="00101598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57401372000</w:t>
            </w:r>
          </w:p>
        </w:tc>
      </w:tr>
      <w:tr w:rsidR="00101598" w:rsidTr="00101598">
        <w:tc>
          <w:tcPr>
            <w:tcW w:w="2547" w:type="dxa"/>
          </w:tcPr>
          <w:p w:rsidR="00101598" w:rsidRPr="00905683" w:rsidRDefault="00101598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ОКТМО</w:t>
            </w:r>
          </w:p>
        </w:tc>
        <w:tc>
          <w:tcPr>
            <w:tcW w:w="6798" w:type="dxa"/>
          </w:tcPr>
          <w:p w:rsidR="00101598" w:rsidRDefault="00101598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57701000001</w:t>
            </w:r>
          </w:p>
        </w:tc>
      </w:tr>
      <w:tr w:rsidR="00101598" w:rsidTr="00101598">
        <w:tc>
          <w:tcPr>
            <w:tcW w:w="2547" w:type="dxa"/>
          </w:tcPr>
          <w:p w:rsidR="00101598" w:rsidRPr="00905683" w:rsidRDefault="00101598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ОКОГУ</w:t>
            </w:r>
          </w:p>
        </w:tc>
        <w:tc>
          <w:tcPr>
            <w:tcW w:w="6798" w:type="dxa"/>
          </w:tcPr>
          <w:p w:rsidR="00101598" w:rsidRDefault="00101598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4210014</w:t>
            </w:r>
          </w:p>
        </w:tc>
      </w:tr>
      <w:tr w:rsidR="00101598" w:rsidTr="00101598">
        <w:tc>
          <w:tcPr>
            <w:tcW w:w="2547" w:type="dxa"/>
          </w:tcPr>
          <w:p w:rsidR="00101598" w:rsidRPr="00905683" w:rsidRDefault="00101598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ОКФС</w:t>
            </w:r>
          </w:p>
        </w:tc>
        <w:tc>
          <w:tcPr>
            <w:tcW w:w="6798" w:type="dxa"/>
          </w:tcPr>
          <w:p w:rsidR="00101598" w:rsidRDefault="00101598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01598" w:rsidTr="00101598">
        <w:tc>
          <w:tcPr>
            <w:tcW w:w="2547" w:type="dxa"/>
          </w:tcPr>
          <w:p w:rsidR="00101598" w:rsidRPr="00905683" w:rsidRDefault="00101598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ОКОПФ</w:t>
            </w:r>
          </w:p>
        </w:tc>
        <w:tc>
          <w:tcPr>
            <w:tcW w:w="6798" w:type="dxa"/>
          </w:tcPr>
          <w:p w:rsidR="00101598" w:rsidRDefault="00101598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75500</w:t>
            </w:r>
          </w:p>
        </w:tc>
      </w:tr>
      <w:tr w:rsidR="00101598" w:rsidTr="00101598">
        <w:tc>
          <w:tcPr>
            <w:tcW w:w="2547" w:type="dxa"/>
          </w:tcPr>
          <w:p w:rsidR="00101598" w:rsidRPr="00905683" w:rsidRDefault="00101598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</w:p>
        </w:tc>
        <w:tc>
          <w:tcPr>
            <w:tcW w:w="6798" w:type="dxa"/>
          </w:tcPr>
          <w:p w:rsidR="00101598" w:rsidRDefault="00101598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85.42.9 </w:t>
            </w:r>
            <w:r w:rsidRPr="00101598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Деятельность по дополнительному профессиональному </w:t>
            </w:r>
            <w:r w:rsidRPr="00101598">
              <w:rPr>
                <w:rStyle w:val="jpfdse"/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образованию</w:t>
            </w:r>
            <w:r w:rsidRPr="00101598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 прочая, не включенная в другие группировки</w:t>
            </w:r>
          </w:p>
        </w:tc>
      </w:tr>
      <w:tr w:rsidR="00101598" w:rsidTr="00101598">
        <w:tc>
          <w:tcPr>
            <w:tcW w:w="2547" w:type="dxa"/>
          </w:tcPr>
          <w:p w:rsidR="00101598" w:rsidRPr="00905683" w:rsidRDefault="00905683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6798" w:type="dxa"/>
          </w:tcPr>
          <w:p w:rsidR="00101598" w:rsidRDefault="00905683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40703810729490000066</w:t>
            </w:r>
          </w:p>
        </w:tc>
      </w:tr>
      <w:tr w:rsidR="00905683" w:rsidTr="00101598">
        <w:tc>
          <w:tcPr>
            <w:tcW w:w="2547" w:type="dxa"/>
          </w:tcPr>
          <w:p w:rsidR="00905683" w:rsidRPr="00905683" w:rsidRDefault="00905683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</w:p>
        </w:tc>
        <w:tc>
          <w:tcPr>
            <w:tcW w:w="6798" w:type="dxa"/>
          </w:tcPr>
          <w:p w:rsidR="00905683" w:rsidRDefault="00905683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«НИЖЕГОРОДСКИЙ» АО «Альфа-Банк»</w:t>
            </w:r>
          </w:p>
        </w:tc>
      </w:tr>
      <w:tr w:rsidR="00905683" w:rsidTr="00101598">
        <w:tc>
          <w:tcPr>
            <w:tcW w:w="2547" w:type="dxa"/>
          </w:tcPr>
          <w:p w:rsidR="00905683" w:rsidRPr="00905683" w:rsidRDefault="00905683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местонахождения банка</w:t>
            </w:r>
          </w:p>
        </w:tc>
        <w:tc>
          <w:tcPr>
            <w:tcW w:w="6798" w:type="dxa"/>
          </w:tcPr>
          <w:p w:rsidR="00905683" w:rsidRDefault="00905683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Нижний Новгород</w:t>
            </w:r>
          </w:p>
        </w:tc>
      </w:tr>
      <w:tr w:rsidR="00905683" w:rsidTr="00101598">
        <w:tc>
          <w:tcPr>
            <w:tcW w:w="2547" w:type="dxa"/>
          </w:tcPr>
          <w:p w:rsidR="00905683" w:rsidRPr="00905683" w:rsidRDefault="00905683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БИК </w:t>
            </w:r>
          </w:p>
        </w:tc>
        <w:tc>
          <w:tcPr>
            <w:tcW w:w="6798" w:type="dxa"/>
          </w:tcPr>
          <w:p w:rsidR="00905683" w:rsidRDefault="00905683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042202824</w:t>
            </w:r>
          </w:p>
        </w:tc>
      </w:tr>
      <w:tr w:rsidR="00905683" w:rsidTr="00101598">
        <w:tc>
          <w:tcPr>
            <w:tcW w:w="2547" w:type="dxa"/>
          </w:tcPr>
          <w:p w:rsidR="00905683" w:rsidRPr="00905683" w:rsidRDefault="00905683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Корреспондентский счет </w:t>
            </w:r>
          </w:p>
        </w:tc>
        <w:tc>
          <w:tcPr>
            <w:tcW w:w="6798" w:type="dxa"/>
          </w:tcPr>
          <w:p w:rsidR="00905683" w:rsidRDefault="00905683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30101810200000000824</w:t>
            </w:r>
          </w:p>
        </w:tc>
      </w:tr>
      <w:tr w:rsidR="00905683" w:rsidTr="00101598">
        <w:tc>
          <w:tcPr>
            <w:tcW w:w="2547" w:type="dxa"/>
          </w:tcPr>
          <w:p w:rsidR="00905683" w:rsidRPr="00905683" w:rsidRDefault="00905683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телефона </w:t>
            </w:r>
          </w:p>
        </w:tc>
        <w:tc>
          <w:tcPr>
            <w:tcW w:w="6798" w:type="dxa"/>
          </w:tcPr>
          <w:p w:rsidR="00905683" w:rsidRDefault="00905683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(342) 236 56 22</w:t>
            </w:r>
          </w:p>
        </w:tc>
      </w:tr>
      <w:tr w:rsidR="00905683" w:rsidTr="00101598">
        <w:tc>
          <w:tcPr>
            <w:tcW w:w="2547" w:type="dxa"/>
          </w:tcPr>
          <w:p w:rsidR="00905683" w:rsidRPr="00905683" w:rsidRDefault="00905683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98" w:type="dxa"/>
          </w:tcPr>
          <w:p w:rsidR="00905683" w:rsidRPr="00905683" w:rsidRDefault="00905683" w:rsidP="001015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Kadr-inform@mail.ru</w:t>
            </w:r>
          </w:p>
        </w:tc>
      </w:tr>
      <w:tr w:rsidR="00905683" w:rsidTr="00101598">
        <w:tc>
          <w:tcPr>
            <w:tcW w:w="2547" w:type="dxa"/>
          </w:tcPr>
          <w:p w:rsidR="00905683" w:rsidRPr="00905683" w:rsidRDefault="00905683" w:rsidP="001015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683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6798" w:type="dxa"/>
          </w:tcPr>
          <w:p w:rsidR="00905683" w:rsidRPr="00905683" w:rsidRDefault="002F3B04" w:rsidP="00905683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eastAsia="ru-RU"/>
              </w:rPr>
            </w:pPr>
            <w:hyperlink r:id="rId4" w:history="1">
              <w:r w:rsidR="00905683" w:rsidRPr="00905683">
                <w:rPr>
                  <w:rFonts w:ascii="Times New Roman" w:eastAsia="Times New Roman" w:hAnsi="Times New Roman" w:cs="Times New Roman"/>
                  <w:color w:val="202124"/>
                  <w:sz w:val="24"/>
                  <w:szCs w:val="24"/>
                  <w:u w:val="single"/>
                  <w:lang w:eastAsia="ru-RU"/>
                </w:rPr>
                <w:t>kadrinform.ru</w:t>
              </w:r>
            </w:hyperlink>
          </w:p>
        </w:tc>
      </w:tr>
    </w:tbl>
    <w:p w:rsidR="00101598" w:rsidRPr="00101598" w:rsidRDefault="00101598" w:rsidP="001015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1598" w:rsidRPr="0010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598"/>
    <w:rsid w:val="00101598"/>
    <w:rsid w:val="00220E24"/>
    <w:rsid w:val="002F3B04"/>
    <w:rsid w:val="00361BC4"/>
    <w:rsid w:val="004B28F0"/>
    <w:rsid w:val="00905683"/>
    <w:rsid w:val="00F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9D0C9-D6F6-4686-94D8-3307B9AB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101598"/>
  </w:style>
  <w:style w:type="character" w:styleId="a4">
    <w:name w:val="Hyperlink"/>
    <w:basedOn w:val="a0"/>
    <w:uiPriority w:val="99"/>
    <w:semiHidden/>
    <w:unhideWhenUsed/>
    <w:rsid w:val="00905683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9056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drinfo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Дубровская</cp:lastModifiedBy>
  <cp:revision>2</cp:revision>
  <dcterms:created xsi:type="dcterms:W3CDTF">2023-01-26T07:48:00Z</dcterms:created>
  <dcterms:modified xsi:type="dcterms:W3CDTF">2023-01-26T07:48:00Z</dcterms:modified>
</cp:coreProperties>
</file>